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213BA" w14:textId="43A0F223" w:rsidR="0026347D" w:rsidRPr="00F92BFC" w:rsidRDefault="00F92BFC" w:rsidP="00F92BFC"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The scope of work includes:-</w:t>
      </w:r>
      <w:r w:rsidRPr="001749FE">
        <w:rPr>
          <w:rFonts w:ascii="Cambria" w:hAnsi="Cambria"/>
          <w:sz w:val="23"/>
          <w:szCs w:val="23"/>
          <w:lang w:val="en-US"/>
        </w:rPr>
        <w:t xml:space="preserve">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“</w:t>
      </w:r>
      <w:r w:rsidRPr="000B6B9A">
        <w:rPr>
          <w:rFonts w:ascii="Cambria" w:hAnsi="Cambria"/>
          <w:b/>
          <w:bCs/>
          <w:color w:val="0000CC"/>
          <w:sz w:val="23"/>
          <w:szCs w:val="23"/>
        </w:rPr>
        <w:t xml:space="preserve">Construction of 01 No Rainwater harvesting recharge wells with bore at </w:t>
      </w:r>
      <w:proofErr w:type="spellStart"/>
      <w:r w:rsidRPr="000B6B9A">
        <w:rPr>
          <w:rFonts w:ascii="Cambria" w:hAnsi="Cambria"/>
          <w:b/>
          <w:bCs/>
          <w:color w:val="0000CC"/>
          <w:sz w:val="23"/>
          <w:szCs w:val="23"/>
        </w:rPr>
        <w:t>Banala</w:t>
      </w:r>
      <w:proofErr w:type="spellEnd"/>
      <w:r w:rsidRPr="000B6B9A">
        <w:rPr>
          <w:rFonts w:ascii="Cambria" w:hAnsi="Cambria"/>
          <w:b/>
          <w:bCs/>
          <w:color w:val="0000CC"/>
          <w:sz w:val="23"/>
          <w:szCs w:val="23"/>
        </w:rPr>
        <w:t xml:space="preserve"> sub-station</w:t>
      </w:r>
      <w:r w:rsidRPr="001749FE">
        <w:rPr>
          <w:rFonts w:ascii="Cambria" w:hAnsi="Cambria"/>
          <w:b/>
          <w:bCs/>
          <w:color w:val="0000CC"/>
          <w:sz w:val="23"/>
          <w:szCs w:val="23"/>
          <w:lang w:val="en-US"/>
        </w:rPr>
        <w:t xml:space="preserve">”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 as per Bill of Quantities, Drawings to be issued by POWERGRID during construction, applicable TS &amp; directions of Engineer-In-Charge.  </w:t>
      </w:r>
    </w:p>
    <w:sectPr w:rsidR="0026347D" w:rsidRPr="00F92B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B23"/>
    <w:rsid w:val="002517EE"/>
    <w:rsid w:val="0026347D"/>
    <w:rsid w:val="005C172F"/>
    <w:rsid w:val="007E277F"/>
    <w:rsid w:val="008B3A0B"/>
    <w:rsid w:val="00B46581"/>
    <w:rsid w:val="00BE4707"/>
    <w:rsid w:val="00CB3B23"/>
    <w:rsid w:val="00F02E00"/>
    <w:rsid w:val="00F9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D7AB3"/>
  <w15:chartTrackingRefBased/>
  <w15:docId w15:val="{76DA1200-64E2-4E64-AD42-117D7847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3B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3B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3B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3B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3B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3B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3B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3B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3B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3B23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3B23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3B23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3B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3B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3B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3B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3B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3B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3B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CB3B23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3B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CB3B23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CB3B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3B23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3B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3B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3B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3B23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3B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4</cp:revision>
  <dcterms:created xsi:type="dcterms:W3CDTF">2025-02-13T10:12:00Z</dcterms:created>
  <dcterms:modified xsi:type="dcterms:W3CDTF">2025-02-28T06:35:00Z</dcterms:modified>
</cp:coreProperties>
</file>